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5B38" w:rsidRDefault="005F5B3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Default="008F0BD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HİNDİSTAN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ÖĞRENCİ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8F0BD8" w:rsidRDefault="008F0BD8" w:rsidP="008F0BD8">
      <w:pPr>
        <w:pStyle w:val="ListeParagraf"/>
        <w:numPr>
          <w:ilvl w:val="0"/>
          <w:numId w:val="5"/>
        </w:numPr>
        <w:spacing w:after="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Seyahatinizin bitiş tarihinden sonra en az 6 ay geçerli pasaport. (Eski tip çipsiz pasaport ise imzalanmış olması, 10 seneden önce alınmamış olması ve en az 2 adet boş vize sayfasının bulunması gerekmektedir.)</w:t>
      </w:r>
    </w:p>
    <w:p w:rsidR="008F0BD8" w:rsidRDefault="008F0BD8" w:rsidP="008F0BD8">
      <w:pPr>
        <w:pStyle w:val="ListeParagraf"/>
        <w:numPr>
          <w:ilvl w:val="0"/>
          <w:numId w:val="5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 </w:t>
      </w:r>
      <w:hyperlink r:id="rId9" w:history="1">
        <w:r>
          <w:rPr>
            <w:rStyle w:val="Kpr"/>
          </w:rPr>
          <w:t>http://indianvisaonline.gov.in/visa/info.jsp</w:t>
        </w:r>
      </w:hyperlink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8F0BD8" w:rsidRDefault="008F0BD8" w:rsidP="008F0BD8">
      <w:pPr>
        <w:pStyle w:val="ListeParagraf"/>
        <w:numPr>
          <w:ilvl w:val="0"/>
          <w:numId w:val="5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>
        <w:rPr>
          <w:shd w:val="clear" w:color="auto" w:fill="FFFFFF"/>
        </w:rPr>
        <w:t xml:space="preserve">İki adet biyometrik özellikli vesikalık fotoğraf. (Son 3 ay içinde çekilmiş olmalıdır. </w:t>
      </w:r>
      <w:r>
        <w:t xml:space="preserve">50x50mm boyutlarında  fonu beyaz fotoğraf olmalıdır, fotoğraf ayrıntıları için lütfen tıklayınız </w:t>
      </w:r>
      <w:hyperlink r:id="rId10" w:history="1">
        <w:r>
          <w:rPr>
            <w:rStyle w:val="Kpr"/>
            <w:rFonts w:ascii="Tahoma" w:hAnsi="Tahoma" w:cs="Tahoma"/>
            <w:sz w:val="21"/>
            <w:szCs w:val="21"/>
          </w:rPr>
          <w:t>http://indianvisaonline.gov.in/visa/</w:t>
        </w:r>
      </w:hyperlink>
      <w:r>
        <w:t xml:space="preserve"> </w:t>
      </w:r>
      <w:r>
        <w:rPr>
          <w:shd w:val="clear" w:color="auto" w:fill="FFFFFF"/>
        </w:rPr>
        <w:t xml:space="preserve">) </w:t>
      </w:r>
    </w:p>
    <w:p w:rsidR="008F0BD8" w:rsidRDefault="008F0BD8" w:rsidP="008F0BD8">
      <w:pPr>
        <w:pStyle w:val="ListeParagraf"/>
        <w:numPr>
          <w:ilvl w:val="0"/>
          <w:numId w:val="5"/>
        </w:numPr>
        <w:shd w:val="clear" w:color="auto" w:fill="FFFFFF"/>
        <w:spacing w:after="360" w:line="270" w:lineRule="atLeast"/>
        <w:textAlignment w:val="center"/>
        <w:rPr>
          <w:rFonts w:cs="Tahoma"/>
          <w:color w:val="070000"/>
        </w:rPr>
      </w:pPr>
      <w:r>
        <w:rPr>
          <w:rFonts w:cs="Tahoma"/>
          <w:color w:val="070000"/>
        </w:rPr>
        <w:t>Nüfus cüzdanı fotokopisi</w:t>
      </w:r>
    </w:p>
    <w:p w:rsidR="008F0BD8" w:rsidRDefault="008F0BD8" w:rsidP="008F0BD8">
      <w:pPr>
        <w:pStyle w:val="ListeParagraf"/>
        <w:numPr>
          <w:ilvl w:val="0"/>
          <w:numId w:val="5"/>
        </w:numPr>
        <w:shd w:val="clear" w:color="auto" w:fill="FFFFFF"/>
        <w:spacing w:after="360" w:line="270" w:lineRule="atLeast"/>
        <w:textAlignment w:val="center"/>
        <w:rPr>
          <w:rFonts w:ascii="Tahoma" w:hAnsi="Tahoma" w:cs="Tahoma"/>
          <w:color w:val="070000"/>
          <w:sz w:val="18"/>
          <w:szCs w:val="18"/>
        </w:rPr>
      </w:pPr>
      <w:r>
        <w:rPr>
          <w:rFonts w:cs="Tahoma"/>
          <w:color w:val="070000"/>
        </w:rPr>
        <w:t>Yerleşim Yeri ile ilgili adres belgesi (İkametgâh Belgesi)</w:t>
      </w:r>
    </w:p>
    <w:p w:rsidR="000E2B40" w:rsidRPr="003864F8" w:rsidRDefault="008F0BD8" w:rsidP="008F0BD8">
      <w:pPr>
        <w:pStyle w:val="ListeParagraf"/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Tahoma"/>
          <w:color w:val="070000"/>
        </w:rPr>
        <w:t>Yabancı ülke vatandaşları için pasaport fotokopisi ve İkamet Tezkeresi gereklidir.</w:t>
      </w:r>
      <w:r w:rsidR="00684E64">
        <w:rPr>
          <w:shd w:val="clear" w:color="auto" w:fill="FFFFFF"/>
        </w:rPr>
        <w:t xml:space="preserve"> </w:t>
      </w:r>
      <w:r w:rsidR="000E2B40">
        <w:rPr>
          <w:shd w:val="clear" w:color="auto" w:fill="FFFFFF"/>
        </w:rPr>
        <w:t xml:space="preserve"> </w:t>
      </w:r>
    </w:p>
    <w:p w:rsidR="003864F8" w:rsidRPr="006F15EC" w:rsidRDefault="003864F8" w:rsidP="000E2B4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D0868">
        <w:rPr>
          <w:shd w:val="clear" w:color="auto" w:fill="FFFFFF"/>
        </w:rPr>
        <w:t>Öğrenci belgesinin orijinali.</w:t>
      </w:r>
      <w:r w:rsidR="00405555">
        <w:rPr>
          <w:shd w:val="clear" w:color="auto" w:fill="FFFFFF"/>
        </w:rPr>
        <w:t xml:space="preserve"> </w:t>
      </w:r>
    </w:p>
    <w:p w:rsidR="008F0BD8" w:rsidRPr="008F0BD8" w:rsidRDefault="008F0BD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eastAsia="Times New Roman" w:cs="Times New Roman"/>
          <w:lang w:eastAsia="tr-TR"/>
        </w:rPr>
      </w:pPr>
      <w:r w:rsidRPr="008F0BD8">
        <w:rPr>
          <w:rFonts w:cs="Tahoma"/>
          <w:color w:val="070000"/>
          <w:shd w:val="clear" w:color="auto" w:fill="FFFFFF"/>
        </w:rPr>
        <w:t>Hindistan'daki ilgili eğitim kurumundan kabul belgesi (Bonafide Certificate)</w:t>
      </w:r>
    </w:p>
    <w:p w:rsidR="008F0BD8" w:rsidRPr="008F0BD8" w:rsidRDefault="008F0BD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eastAsia="Times New Roman" w:cs="Times New Roman"/>
          <w:lang w:eastAsia="tr-TR"/>
        </w:rPr>
      </w:pPr>
      <w:r w:rsidRPr="008F0BD8">
        <w:rPr>
          <w:rFonts w:cs="Tahoma"/>
          <w:color w:val="070000"/>
          <w:shd w:val="clear" w:color="auto" w:fill="FFFFFF"/>
        </w:rPr>
        <w:t>T.C. Milli Eğitim Bakanlığı'dan alınan izin belgesi</w:t>
      </w:r>
    </w:p>
    <w:p w:rsidR="003864F8" w:rsidRPr="00286EEF" w:rsidRDefault="00C353C2" w:rsidP="008F0BD8">
      <w:pPr>
        <w:pStyle w:val="ListeParagraf"/>
        <w:numPr>
          <w:ilvl w:val="0"/>
          <w:numId w:val="1"/>
        </w:numPr>
        <w:spacing w:after="360" w:line="240" w:lineRule="auto"/>
        <w:ind w:hanging="357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>Sponsora ait iş evrakları</w:t>
      </w:r>
      <w:r w:rsidR="008F0BD8">
        <w:rPr>
          <w:rFonts w:ascii="Calibri" w:eastAsia="Times New Roman" w:hAnsi="Calibri" w:cs="Times New Roman"/>
          <w:bCs/>
          <w:lang w:eastAsia="tr-TR"/>
        </w:rPr>
        <w:t>.</w:t>
      </w:r>
      <w:r w:rsidR="003864F8">
        <w:rPr>
          <w:rFonts w:ascii="Calibri" w:eastAsia="Times New Roman" w:hAnsi="Calibri" w:cs="Times New Roman"/>
          <w:bCs/>
          <w:lang w:eastAsia="tr-TR"/>
        </w:rPr>
        <w:t xml:space="preserve"> (sponsorun 1. Derece yakın olması önerilmektedir)  </w:t>
      </w:r>
    </w:p>
    <w:p w:rsidR="003864F8" w:rsidRPr="00E20072" w:rsidRDefault="003864F8" w:rsidP="003864F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3864F8" w:rsidRPr="00204151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6F15EC">
        <w:rPr>
          <w:rFonts w:ascii="Calibri" w:eastAsia="Times New Roman" w:hAnsi="Calibri" w:cs="Times New Roman"/>
          <w:lang w:eastAsia="tr-TR"/>
        </w:rPr>
        <w:t>fotokopisi</w:t>
      </w:r>
      <w:r w:rsidR="00405555"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8F0BD8">
        <w:rPr>
          <w:rFonts w:ascii="Calibri" w:eastAsia="Times New Roman" w:hAnsi="Calibri" w:cs="Times New Roman"/>
          <w:lang w:eastAsia="tr-TR"/>
        </w:rPr>
        <w:t xml:space="preserve">Hindistan </w:t>
      </w:r>
      <w:r w:rsidRPr="00E20072">
        <w:rPr>
          <w:rFonts w:ascii="Calibri" w:eastAsia="Times New Roman" w:hAnsi="Calibri" w:cs="Times New Roman"/>
          <w:lang w:eastAsia="tr-TR"/>
        </w:rPr>
        <w:t>Konsolosluğu’na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>dilekçe.</w:t>
      </w:r>
      <w:r w:rsidR="00817AA6">
        <w:rPr>
          <w:rFonts w:ascii="Calibri" w:eastAsia="Times New Roman" w:hAnsi="Calibri" w:cs="Times New Roman"/>
          <w:lang w:eastAsia="tr-TR"/>
        </w:rPr>
        <w:t>(İngilizce)</w:t>
      </w:r>
      <w:r w:rsidRPr="00E20072">
        <w:rPr>
          <w:rFonts w:ascii="Calibri" w:eastAsia="Times New Roman" w:hAnsi="Calibri" w:cs="Times New Roman"/>
          <w:lang w:eastAsia="tr-TR"/>
        </w:rPr>
        <w:t xml:space="preserve">  </w:t>
      </w:r>
    </w:p>
    <w:p w:rsidR="003864F8" w:rsidRPr="00E20072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3864F8" w:rsidRPr="00764390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</w:t>
      </w:r>
      <w:r w:rsidR="006F15EC">
        <w:rPr>
          <w:rFonts w:ascii="Calibri" w:eastAsia="Times New Roman" w:hAnsi="Calibri" w:cs="Times New Roman"/>
          <w:lang w:eastAsia="tr-TR"/>
        </w:rPr>
        <w:t>3</w:t>
      </w:r>
      <w:r>
        <w:rPr>
          <w:rFonts w:ascii="Calibri" w:eastAsia="Times New Roman" w:hAnsi="Calibri" w:cs="Times New Roman"/>
          <w:lang w:eastAsia="tr-TR"/>
        </w:rPr>
        <w:t xml:space="preserve">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3864F8" w:rsidRDefault="003864F8" w:rsidP="003864F8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8F0BD8" w:rsidRPr="008F0BD8" w:rsidRDefault="003864F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>Emekli kartı, karnesi veya emekli maaşının yattığı banka hesabı,  vb.  emekliliği belirten belge.</w:t>
      </w:r>
    </w:p>
    <w:p w:rsidR="003864F8" w:rsidRDefault="008F0BD8" w:rsidP="003864F8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>
        <w:rPr>
          <w:rFonts w:ascii="Calibri" w:eastAsia="Times New Roman" w:hAnsi="Calibri" w:cs="Times New Roman"/>
        </w:rPr>
        <w:t>Sponsora ait hesap hareketi ve bakiyesi bulunan güncel banka hesap cüzdanı aslı ya da banka şubesinden alınmış, imzalı hesap özeti. (Şubenin imza sirküleri ile birlikte ve son 2 aylık döküm alınması gereklidir.)</w:t>
      </w:r>
      <w:r w:rsidR="003864F8">
        <w:rPr>
          <w:rFonts w:ascii="Calibri" w:eastAsia="Times New Roman" w:hAnsi="Calibri" w:cs="Times New Roman"/>
        </w:rPr>
        <w:t xml:space="preserve"> </w:t>
      </w:r>
    </w:p>
    <w:p w:rsidR="003864F8" w:rsidRPr="003864F8" w:rsidRDefault="003864F8" w:rsidP="003864F8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3864F8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8F0BD8">
        <w:rPr>
          <w:rFonts w:ascii="Calibri" w:eastAsia="Times New Roman" w:hAnsi="Calibri" w:cs="Times New Roman"/>
          <w:lang w:eastAsia="tr-TR"/>
        </w:rPr>
        <w:t>Hindistan</w:t>
      </w:r>
      <w:r w:rsidRPr="003864F8">
        <w:rPr>
          <w:rFonts w:ascii="Calibri" w:eastAsia="Times New Roman" w:hAnsi="Calibri" w:cs="Times New Roman"/>
          <w:lang w:eastAsia="tr-TR"/>
        </w:rPr>
        <w:t xml:space="preserve"> Konsolosluğu’na hitaben yazılmış, seyahat </w:t>
      </w:r>
      <w:r w:rsidRPr="003864F8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  <w:r w:rsidR="00817AA6">
        <w:rPr>
          <w:rFonts w:ascii="Calibri" w:eastAsia="Times New Roman" w:hAnsi="Calibri" w:cs="Times New Roman"/>
          <w:bCs/>
          <w:lang w:eastAsia="tr-TR"/>
        </w:rPr>
        <w:t>(İngilizce yazılmalıdır)</w:t>
      </w:r>
    </w:p>
    <w:p w:rsidR="003864F8" w:rsidRDefault="003864F8" w:rsidP="003864F8">
      <w:pPr>
        <w:spacing w:line="240" w:lineRule="auto"/>
        <w:jc w:val="both"/>
        <w:textAlignment w:val="center"/>
      </w:pPr>
    </w:p>
    <w:p w:rsidR="003864F8" w:rsidRDefault="003864F8" w:rsidP="003864F8">
      <w:pPr>
        <w:spacing w:line="240" w:lineRule="auto"/>
        <w:jc w:val="both"/>
        <w:textAlignment w:val="center"/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E2B40" w:rsidRDefault="000E2B40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4B5F62" w:rsidRDefault="004B5F6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sectPr w:rsidR="004B5F62" w:rsidSect="003906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DE" w:rsidRDefault="00C06ADE">
      <w:pPr>
        <w:spacing w:line="240" w:lineRule="auto"/>
      </w:pPr>
      <w:r>
        <w:separator/>
      </w:r>
    </w:p>
  </w:endnote>
  <w:endnote w:type="continuationSeparator" w:id="0">
    <w:p w:rsidR="00C06ADE" w:rsidRDefault="00C06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38" w:rsidRDefault="005F5B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F5B3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38" w:rsidRDefault="005F5B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DE" w:rsidRDefault="00C06ADE">
      <w:pPr>
        <w:spacing w:line="240" w:lineRule="auto"/>
      </w:pPr>
      <w:r>
        <w:separator/>
      </w:r>
    </w:p>
  </w:footnote>
  <w:footnote w:type="continuationSeparator" w:id="0">
    <w:p w:rsidR="00C06ADE" w:rsidRDefault="00C06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38" w:rsidRDefault="005F5B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056A6A26" wp14:editId="5E76DEE3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38" w:rsidRDefault="005F5B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7349"/>
    <w:rsid w:val="00040BD1"/>
    <w:rsid w:val="00045E0C"/>
    <w:rsid w:val="0007172D"/>
    <w:rsid w:val="00084DF8"/>
    <w:rsid w:val="000B1304"/>
    <w:rsid w:val="000B7062"/>
    <w:rsid w:val="000E099E"/>
    <w:rsid w:val="000E2B40"/>
    <w:rsid w:val="001060D4"/>
    <w:rsid w:val="001327D2"/>
    <w:rsid w:val="001F2B42"/>
    <w:rsid w:val="00204151"/>
    <w:rsid w:val="00212159"/>
    <w:rsid w:val="0022231F"/>
    <w:rsid w:val="00247D15"/>
    <w:rsid w:val="00286EEF"/>
    <w:rsid w:val="0029264D"/>
    <w:rsid w:val="002C4D51"/>
    <w:rsid w:val="002D532E"/>
    <w:rsid w:val="002E7A06"/>
    <w:rsid w:val="00307661"/>
    <w:rsid w:val="003201D8"/>
    <w:rsid w:val="003677C1"/>
    <w:rsid w:val="003864F8"/>
    <w:rsid w:val="003906C2"/>
    <w:rsid w:val="003A139E"/>
    <w:rsid w:val="003B003E"/>
    <w:rsid w:val="003F256B"/>
    <w:rsid w:val="00405555"/>
    <w:rsid w:val="004240AC"/>
    <w:rsid w:val="0043557C"/>
    <w:rsid w:val="004701C0"/>
    <w:rsid w:val="0048401C"/>
    <w:rsid w:val="00494ACA"/>
    <w:rsid w:val="004B5F62"/>
    <w:rsid w:val="004C389F"/>
    <w:rsid w:val="005114E7"/>
    <w:rsid w:val="00533A94"/>
    <w:rsid w:val="005F5B38"/>
    <w:rsid w:val="00600788"/>
    <w:rsid w:val="006701D6"/>
    <w:rsid w:val="006836C6"/>
    <w:rsid w:val="00684E64"/>
    <w:rsid w:val="00686C53"/>
    <w:rsid w:val="006929C7"/>
    <w:rsid w:val="006F15EC"/>
    <w:rsid w:val="00747A9B"/>
    <w:rsid w:val="007575EF"/>
    <w:rsid w:val="00760913"/>
    <w:rsid w:val="00764390"/>
    <w:rsid w:val="00771215"/>
    <w:rsid w:val="007B2C2B"/>
    <w:rsid w:val="007C5784"/>
    <w:rsid w:val="007C6438"/>
    <w:rsid w:val="008052FD"/>
    <w:rsid w:val="00817AA6"/>
    <w:rsid w:val="00824208"/>
    <w:rsid w:val="00833CF5"/>
    <w:rsid w:val="00844E21"/>
    <w:rsid w:val="008453A0"/>
    <w:rsid w:val="00890BFB"/>
    <w:rsid w:val="008927E1"/>
    <w:rsid w:val="008C37D4"/>
    <w:rsid w:val="008F0BD8"/>
    <w:rsid w:val="00941A2D"/>
    <w:rsid w:val="00941FF6"/>
    <w:rsid w:val="00954D37"/>
    <w:rsid w:val="009618F8"/>
    <w:rsid w:val="00976EB6"/>
    <w:rsid w:val="00977356"/>
    <w:rsid w:val="00981088"/>
    <w:rsid w:val="009D5EAF"/>
    <w:rsid w:val="00A15EB2"/>
    <w:rsid w:val="00A20080"/>
    <w:rsid w:val="00A4573E"/>
    <w:rsid w:val="00A728D7"/>
    <w:rsid w:val="00AA185F"/>
    <w:rsid w:val="00AB344B"/>
    <w:rsid w:val="00AE125B"/>
    <w:rsid w:val="00AE6E56"/>
    <w:rsid w:val="00B060EA"/>
    <w:rsid w:val="00B3546F"/>
    <w:rsid w:val="00B44B25"/>
    <w:rsid w:val="00B62A01"/>
    <w:rsid w:val="00BD70ED"/>
    <w:rsid w:val="00C06ADE"/>
    <w:rsid w:val="00C353C2"/>
    <w:rsid w:val="00C42B5B"/>
    <w:rsid w:val="00C43919"/>
    <w:rsid w:val="00C67CA4"/>
    <w:rsid w:val="00CA6934"/>
    <w:rsid w:val="00CC2125"/>
    <w:rsid w:val="00CC4FEA"/>
    <w:rsid w:val="00CD0E38"/>
    <w:rsid w:val="00D16775"/>
    <w:rsid w:val="00D37988"/>
    <w:rsid w:val="00E17A28"/>
    <w:rsid w:val="00E20072"/>
    <w:rsid w:val="00EA639E"/>
    <w:rsid w:val="00EC012A"/>
    <w:rsid w:val="00ED1DCE"/>
    <w:rsid w:val="00EE037B"/>
    <w:rsid w:val="00EF1A32"/>
    <w:rsid w:val="00F01C43"/>
    <w:rsid w:val="00F07819"/>
    <w:rsid w:val="00F33E34"/>
    <w:rsid w:val="00F35B4A"/>
    <w:rsid w:val="00F8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0E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translate.googleusercontent.com/translate_c?depth=1&amp;hl=tr&amp;prev=/search%3Fq%3Dhindistan%2Bba%25C5%259Fkonsoloslu%25C4%259Fu&amp;rurl=translate.google.com.tr&amp;sl=en&amp;u=http://indianvisaonline.gov.in/visa/&amp;usg=ALkJrhinRIpJ-Cq12ZX1FGgF04xF-AqaQ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dianvisaonline.gov.in/visa/info.j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B917-0B83-4C28-A17B-D16C2BFB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Hindistan Vizesi</dc:title>
  <dc:subject>Visa Istanbul</dc:subject>
  <dc:creator>Selcuk</dc:creator>
  <cp:keywords>hindistan; hindistan konsolosluğu; hindistan uçak bileti; hindistan vize işlemleri; hindistan vizesi; hindistan vizesi için gerekli evraklar</cp:keywords>
  <dc:description>http://www.visaistanbul.com</dc:description>
  <cp:lastModifiedBy>Selcuk</cp:lastModifiedBy>
  <cp:revision>45</cp:revision>
  <dcterms:created xsi:type="dcterms:W3CDTF">2013-08-18T00:09:00Z</dcterms:created>
  <dcterms:modified xsi:type="dcterms:W3CDTF">2013-09-12T20:58:00Z</dcterms:modified>
</cp:coreProperties>
</file>